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KT - Nutrition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hyperlink r:id="rId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https://quizlet.com/114149557/hosa-nutrition-flash-cards/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https://quizlet.com/149525389/hosa-nutrition-flash-cards/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http://www.cram.com/flashcards/hosa-test-1-1607375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https://www.youtube.com/watch?v=6tUZpl0yt4Y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https://www.youtube.com/watch?v=oz89HD7XWkk</w:t>
        </w:r>
      </w:hyperlink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 **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hyperlink r:id="rId10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https://library.med.utah.edu/NetBiochem/nutrition/quiz2/q_top.html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Roth, Ruth. Nutrition and Diet Therapy, Cengage Learning. Latest edition.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Nix, Staci. Williams’ Basic Nutrition and Diet Therapy, Elsevier Science/Mosby, Inc. Latest edition.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library.med.utah.edu/NetBiochem/nutrition/quiz2/q_top.html" TargetMode="External"/><Relationship Id="rId9" Type="http://schemas.openxmlformats.org/officeDocument/2006/relationships/hyperlink" Target="https://www.youtube.com/watch?v=oz89HD7XWkk" TargetMode="External"/><Relationship Id="rId5" Type="http://schemas.openxmlformats.org/officeDocument/2006/relationships/hyperlink" Target="https://quizlet.com/114149557/hosa-nutrition-flash-cards/" TargetMode="External"/><Relationship Id="rId6" Type="http://schemas.openxmlformats.org/officeDocument/2006/relationships/hyperlink" Target="https://quizlet.com/149525389/hosa-nutrition-flash-cards/" TargetMode="External"/><Relationship Id="rId7" Type="http://schemas.openxmlformats.org/officeDocument/2006/relationships/hyperlink" Target="http://www.cram.com/flashcards/hosa-test-1-1607375" TargetMode="External"/><Relationship Id="rId8" Type="http://schemas.openxmlformats.org/officeDocument/2006/relationships/hyperlink" Target="https://www.youtube.com/watch?v=6tUZpl0yt4Y" TargetMode="External"/></Relationships>
</file>