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Biomedical Laboratory Science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*Those who want to succeed/place high we strongly recommend purchasing the book(s)*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Round One: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50% of content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</w:rPr>
      </w:pP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https://quizlet.com/193541555/hosa-clinical-nursing-medical-management-flash-cards/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  <w:u w:val="non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https://quizlet.com/198826945/hosa-clinical-nursing-nutrition-and-metabolism-flash-cards/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  <w:u w:val="non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https://quizlet.com/108706021/hosa-clinical-nursing-flash-cards/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https://quizlet.com/118095180/hosa-clinical-nursing-competition-flash-cards/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20% of content: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https://quizlet.com/193541555/hosa-clinical-nursing-medical-management-flash-cards/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30% of content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https://quizlet.com/108706021/hosa-clinical-nursing-flash-cards/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I: Administer Medication Intramuscular and Skill II: Administer Medication Subcutaneous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https://www.youtube.com/watch?v=zF10vSGXpNw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III: Measuring Oxygen Saturation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https://www.youtube.com/watch?v=qYGbDTsdPOU&amp;list=PL1jWL6fCQCxmLq7yjEB2ORS7F_403Va5y&amp;index=10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Skill IV: Discontinuing Peripheral IV Access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https://www.youtube.com/watch?v=5bXnVCqDhtY&amp;index=8&amp;list=PL1jWL6fCQCxmLq7yjEB2ORS7F_403Va5y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V: Urethral Catheterization - Straight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https://www.youtube.com/watch?v=WE3_Sff_CWk&amp;list=PL1jWL6fCQCxmLq7yjEB2ORS7F_403Va5y&amp;index=1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VI: Applying a Nasal Cannula or Oxygen Mask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https://www.youtube.com/watch?v=5R3gxqiGth0&amp;index=7&amp;list=PL1jWL6fCQCxmLq7yjEB2ORS7F_403Va5y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Perry and Potter, Clinical Nursing Skills and Techniques, Elsevier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Science/Mosby, Inc. Latest edition.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Timby, Barbara, Introductory Medical Surgical Nursing, Lippincott. Latest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edition.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zF10vSGXpNw" TargetMode="External"/><Relationship Id="rId10" Type="http://schemas.openxmlformats.org/officeDocument/2006/relationships/hyperlink" Target="https://quizlet.com/108706021/hosa-clinical-nursing-flash-cards/" TargetMode="External"/><Relationship Id="rId13" Type="http://schemas.openxmlformats.org/officeDocument/2006/relationships/hyperlink" Target="https://www.youtube.com/watch?v=5bXnVCqDhtY&amp;index=8&amp;list=PL1jWL6fCQCxmLq7yjEB2ORS7F_403Va5y" TargetMode="External"/><Relationship Id="rId12" Type="http://schemas.openxmlformats.org/officeDocument/2006/relationships/hyperlink" Target="https://www.youtube.com/watch?v=qYGbDTsdPOU&amp;list=PL1jWL6fCQCxmLq7yjEB2ORS7F_403Va5y&amp;index=10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quizlet.com/193541555/hosa-clinical-nursing-medical-management-flash-cards/" TargetMode="External"/><Relationship Id="rId15" Type="http://schemas.openxmlformats.org/officeDocument/2006/relationships/hyperlink" Target="https://www.youtube.com/watch?v=5R3gxqiGth0&amp;index=7&amp;list=PL1jWL6fCQCxmLq7yjEB2ORS7F_403Va5y" TargetMode="External"/><Relationship Id="rId14" Type="http://schemas.openxmlformats.org/officeDocument/2006/relationships/hyperlink" Target="https://www.youtube.com/watch?v=WE3_Sff_CWk&amp;list=PL1jWL6fCQCxmLq7yjEB2ORS7F_403Va5y&amp;index=1" TargetMode="External"/><Relationship Id="rId5" Type="http://schemas.openxmlformats.org/officeDocument/2006/relationships/hyperlink" Target="https://quizlet.com/193541555/hosa-clinical-nursing-medical-management-flash-cards/" TargetMode="External"/><Relationship Id="rId6" Type="http://schemas.openxmlformats.org/officeDocument/2006/relationships/hyperlink" Target="https://quizlet.com/198826945/hosa-clinical-nursing-nutrition-and-metabolism-flash-cards/" TargetMode="External"/><Relationship Id="rId7" Type="http://schemas.openxmlformats.org/officeDocument/2006/relationships/hyperlink" Target="https://quizlet.com/108706021/hosa-clinical-nursing-flash-cards/" TargetMode="External"/><Relationship Id="rId8" Type="http://schemas.openxmlformats.org/officeDocument/2006/relationships/hyperlink" Target="https://quizlet.com/118095180/hosa-clinical-nursing-competition-flash-cards/" TargetMode="External"/></Relationships>
</file>